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2021年度安全生产工作要点</w:t>
      </w:r>
      <w:bookmarkEnd w:id="0"/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b/>
          <w:sz w:val="32"/>
          <w:szCs w:val="32"/>
        </w:rPr>
        <w:t>2021年兰州黄河风情线大景区管委会安全生产工作的总体要求：</w:t>
      </w:r>
      <w:r>
        <w:rPr>
          <w:rFonts w:hint="eastAsia" w:ascii="仿宋_GB2312" w:eastAsia="仿宋_GB2312"/>
          <w:sz w:val="32"/>
          <w:szCs w:val="32"/>
        </w:rPr>
        <w:t>坚持以习近平新时代中国特色社会主义思想为指导，全面贯彻党的十九大和十九届二中、三中、四中、五中全会精神，认真贯彻落实国家、省、市工作部署要求，以推动兰州黄河风情线高质量发展为主题，</w:t>
      </w:r>
      <w:r>
        <w:rPr>
          <w:rFonts w:hint="eastAsia" w:ascii="仿宋_GB2312" w:hAnsi="Calibri" w:eastAsia="仿宋_GB2312"/>
          <w:sz w:val="32"/>
          <w:szCs w:val="32"/>
        </w:rPr>
        <w:t>始终把安全生产放在各项工作的首要位置，树立全员参与意识，提高安全防范技能，</w:t>
      </w:r>
      <w:r>
        <w:rPr>
          <w:rFonts w:hint="eastAsia" w:ascii="仿宋_GB2312" w:hAnsi="宋体" w:eastAsia="仿宋_GB2312"/>
          <w:sz w:val="32"/>
          <w:szCs w:val="32"/>
        </w:rPr>
        <w:t>构建起委属各单位自查、自报、自改，管委会监督检查、跟踪督办、追究问责的隐患排查治理长效机制。实现安全隐患排查常态化、过程管控科学化、隐患治理归零化、监督检查规范化、追究问责法制化。要把安全生产工作作为一项长期任务，警钟长鸣、常抓不懈，有效防范和</w:t>
      </w:r>
      <w:r>
        <w:rPr>
          <w:rFonts w:hint="eastAsia" w:ascii="仿宋_GB2312" w:eastAsia="仿宋_GB2312"/>
          <w:sz w:val="32"/>
          <w:szCs w:val="32"/>
        </w:rPr>
        <w:t>坚决遏制较大以上事故，减少较大及一般事故，为“十四五”开好局、起好步创造良好的安全环境。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楷体" w:hAnsi="楷体" w:eastAsia="楷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一、建立</w:t>
      </w:r>
      <w:r>
        <w:rPr>
          <w:rFonts w:hint="eastAsia" w:ascii="黑体" w:hAnsi="黑体" w:eastAsia="黑体"/>
          <w:sz w:val="32"/>
          <w:szCs w:val="28"/>
        </w:rPr>
        <w:t>健全组织领导，严格靠实工作职责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hAnsi="Calibri" w:eastAsia="仿宋_GB2312"/>
          <w:sz w:val="32"/>
          <w:szCs w:val="32"/>
        </w:rPr>
        <w:t>各单位须</w:t>
      </w:r>
      <w:r>
        <w:rPr>
          <w:rFonts w:hint="eastAsia" w:ascii="仿宋_GB2312" w:eastAsia="仿宋_GB2312"/>
          <w:sz w:val="32"/>
          <w:szCs w:val="32"/>
        </w:rPr>
        <w:t>进一步明确党政一把手为安全生产第一责任人，切实把安全生产纳入重点工作齐抓共管，进一步完善安全生产工作领导小组，在班子成员分工中明确分管领导，在各单位职责中明确安全生产工作范围，落实安全生产“一岗双责”，同时主要领导分别与分管领导、基层单位负责人签订安全生产目标责任书，将安全生产考核列入各单位的年度考核内容，由各单位负责人全面负责本单位职责内的安全生产工作，形成人人有责任、有任务，层层抓落实、抓安全的良好局面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楷体" w:hAnsi="楷体" w:eastAsia="楷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二、提高三年行动认识，落实专项整治行动</w:t>
      </w:r>
    </w:p>
    <w:p>
      <w:pPr>
        <w:spacing w:line="560" w:lineRule="exac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 xml:space="preserve">    </w:t>
      </w:r>
      <w:r>
        <w:rPr>
          <w:rFonts w:hint="eastAsia" w:ascii="仿宋_GB2312" w:hAnsi="Calibri" w:eastAsia="仿宋_GB2312"/>
          <w:sz w:val="32"/>
          <w:szCs w:val="32"/>
        </w:rPr>
        <w:t>各单位须</w:t>
      </w:r>
      <w:r>
        <w:rPr>
          <w:rFonts w:hint="eastAsia" w:ascii="仿宋_GB2312" w:hAnsi="楷体" w:eastAsia="仿宋_GB2312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</w:rPr>
        <w:t>管委会《安全生产专项整治三年行动2021年度攻坚整治问题隐患清单》，特别是白塔山、碑林地质灾害问题，进行分析研究，积极整改，科学谋划防控重大风险、解决深层次问题的制度性、根本性对策措施，确保三年专项整治行动抓实见效，为兰州黄河风情线大景区高质量发展打下坚实基础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三、增强安全生产意识，加大隐患整治力度</w:t>
      </w:r>
    </w:p>
    <w:p>
      <w:pPr>
        <w:spacing w:line="560" w:lineRule="exac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    各单位须高度重视，增强责任心，做到全员出动，全面做好隐患排查工作，确保安全隐患早发现，早处理，对无法立即处理的问题，做到定时限，勤汇报，严整改，建立起委系统安全生产工作联动机制，全力确保</w:t>
      </w:r>
      <w:r>
        <w:rPr>
          <w:rFonts w:hint="eastAsia" w:ascii="仿宋_GB2312" w:eastAsia="仿宋_GB2312"/>
          <w:sz w:val="32"/>
          <w:szCs w:val="32"/>
        </w:rPr>
        <w:t>兰州黄河风情线大景区安全生产工作持续稳定。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四、强化安全工作措施，做好景区防火工作</w:t>
      </w:r>
    </w:p>
    <w:p>
      <w:pPr>
        <w:spacing w:line="560" w:lineRule="exact"/>
        <w:rPr>
          <w:rFonts w:ascii="仿宋_GB2312" w:hAnsi="楷体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    </w:t>
      </w:r>
      <w:r>
        <w:rPr>
          <w:rFonts w:hint="eastAsia" w:ascii="仿宋_GB2312" w:hAnsi="黑体" w:eastAsia="仿宋_GB2312"/>
          <w:sz w:val="32"/>
          <w:szCs w:val="28"/>
        </w:rPr>
        <w:t>各单位须</w:t>
      </w:r>
      <w:r>
        <w:rPr>
          <w:rFonts w:hint="eastAsia" w:ascii="仿宋_GB2312" w:hAnsi="宋体" w:eastAsia="仿宋_GB2312"/>
          <w:sz w:val="32"/>
          <w:szCs w:val="32"/>
        </w:rPr>
        <w:t>对文物古建、林地、公园及湿地周边进行严格排查，严禁游人入园吸烟、烧烤、祭祀等明火行为，杜绝垃圾堆放及易燃易爆物品出现，文物古建、林地、公园、湿地周边及时清理可燃垃圾、枯枝烂叶，并对对游人较为集中地段加强巡查，确保疏散应急通道畅通无阻，严防踩踏事故发生。各单位须定期对干部职工安全用电情况进行检查，对不符合要求的用电行为予以制止，对老化线路及用电设施设备及时更换，避免办公用电失火事故的发生，同时须认真做好巡查记录，发现隐患及时上传下达，及时处理，坚决杜绝失职情况的发生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ascii="黑体" w:hAnsi="黑体" w:eastAsia="黑体"/>
          <w:sz w:val="32"/>
          <w:szCs w:val="32"/>
        </w:rPr>
        <w:t>五</w:t>
      </w:r>
      <w:r>
        <w:rPr>
          <w:rFonts w:hint="eastAsia" w:ascii="黑体" w:hAnsi="黑体" w:eastAsia="黑体"/>
          <w:sz w:val="32"/>
          <w:szCs w:val="32"/>
        </w:rPr>
        <w:t>、提早谋划风险管控，统筹推进防汛工作</w:t>
      </w:r>
    </w:p>
    <w:p>
      <w:pPr>
        <w:spacing w:line="560" w:lineRule="exac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    各单位须根据近年防汛工作实际，进一步加强防汛工作力度，</w:t>
      </w:r>
      <w:r>
        <w:rPr>
          <w:rFonts w:hint="eastAsia" w:ascii="仿宋_GB2312" w:eastAsia="仿宋_GB2312"/>
          <w:sz w:val="32"/>
          <w:szCs w:val="32"/>
        </w:rPr>
        <w:t>总结防汛工作经验，结合《兰州黄河风情线大景区管委会2021年防汛工作应急预案》，尽快制定符合本单位实际的防汛工作制度、防汛应急预案等相关文件，健全防汛工作管理台账，明确预警标准、</w:t>
      </w:r>
      <w:r>
        <w:rPr>
          <w:rFonts w:ascii="仿宋_GB2312" w:eastAsia="仿宋_GB2312"/>
          <w:sz w:val="32"/>
          <w:szCs w:val="32"/>
        </w:rPr>
        <w:t>处置措施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相关责任人，</w:t>
      </w:r>
      <w:r>
        <w:rPr>
          <w:rFonts w:hint="eastAsia" w:ascii="仿宋_GB2312" w:eastAsia="仿宋_GB2312"/>
          <w:sz w:val="32"/>
          <w:szCs w:val="32"/>
        </w:rPr>
        <w:t>坚持用制度管理，</w:t>
      </w:r>
      <w:r>
        <w:rPr>
          <w:rFonts w:hint="eastAsia" w:ascii="仿宋_GB2312" w:hAnsi="Calibri" w:eastAsia="仿宋_GB2312"/>
          <w:sz w:val="32"/>
          <w:szCs w:val="32"/>
        </w:rPr>
        <w:t>进入汛期后严格落实防汛24小时值班和领导带班制度，为兰州黄河风情线大景区平稳渡汛提供有力支持。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   </w:t>
      </w:r>
      <w:r>
        <w:rPr>
          <w:rFonts w:hint="eastAsia" w:ascii="楷体" w:hAnsi="楷体" w:eastAsia="楷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六、提高安全监管意识，加强车辆设备管理</w:t>
      </w:r>
    </w:p>
    <w:p>
      <w:pPr>
        <w:spacing w:line="560" w:lineRule="exac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 xml:space="preserve">    </w:t>
      </w:r>
      <w:r>
        <w:rPr>
          <w:rFonts w:hint="eastAsia" w:ascii="仿宋_GB2312" w:hAnsi="Calibri" w:eastAsia="仿宋_GB2312"/>
          <w:sz w:val="32"/>
          <w:szCs w:val="32"/>
        </w:rPr>
        <w:t>各单位</w:t>
      </w:r>
      <w:r>
        <w:rPr>
          <w:rFonts w:hint="eastAsia" w:ascii="仿宋_GB2312" w:eastAsia="仿宋_GB2312"/>
          <w:sz w:val="32"/>
          <w:szCs w:val="32"/>
        </w:rPr>
        <w:t>须</w:t>
      </w:r>
      <w:r>
        <w:rPr>
          <w:rFonts w:hint="eastAsia" w:ascii="仿宋_GB2312" w:hAnsi="Calibri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</w:rPr>
        <w:t>各自使用车辆及施工、绿化养护、环卫保洁等作业单位的</w:t>
      </w:r>
      <w:r>
        <w:rPr>
          <w:rFonts w:hint="eastAsia" w:ascii="仿宋_GB2312" w:hAnsi="Calibri" w:eastAsia="仿宋_GB2312"/>
          <w:sz w:val="32"/>
          <w:szCs w:val="32"/>
        </w:rPr>
        <w:t>生产车辆、设备做好安全管理。做到认识到位、制度到位、措施到位。</w:t>
      </w:r>
      <w:r>
        <w:rPr>
          <w:rFonts w:hint="eastAsia" w:ascii="仿宋_GB2312" w:eastAsia="仿宋_GB2312"/>
          <w:sz w:val="32"/>
          <w:szCs w:val="32"/>
        </w:rPr>
        <w:t>日常</w:t>
      </w:r>
      <w:r>
        <w:rPr>
          <w:rFonts w:hint="eastAsia" w:ascii="仿宋_GB2312" w:hAnsi="Calibri" w:eastAsia="仿宋_GB2312"/>
          <w:sz w:val="32"/>
          <w:szCs w:val="32"/>
        </w:rPr>
        <w:t>管理中，实行定人、定机、定岗制度。在设备使用和操作过程中，能遵</w:t>
      </w:r>
      <w:r>
        <w:rPr>
          <w:rFonts w:hint="eastAsia" w:ascii="仿宋_GB2312" w:eastAsia="仿宋_GB2312"/>
          <w:sz w:val="32"/>
          <w:szCs w:val="32"/>
        </w:rPr>
        <w:t>守安全操作规程，落实日常维护、保养制度、交接班记录制度，</w:t>
      </w:r>
      <w:r>
        <w:rPr>
          <w:rFonts w:hint="eastAsia" w:ascii="仿宋_GB2312" w:hAnsi="Calibri" w:eastAsia="仿宋_GB2312"/>
          <w:sz w:val="32"/>
          <w:szCs w:val="32"/>
        </w:rPr>
        <w:t>重视车辆安全行车，注重落实车辆使用管理制度。</w:t>
      </w:r>
    </w:p>
    <w:p>
      <w:pPr>
        <w:spacing w:line="560" w:lineRule="exact"/>
        <w:rPr>
          <w:rFonts w:ascii="黑体" w:hAnsi="黑体" w:eastAsia="黑体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七、树立安全发展理念，开展学习宣传教育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各单位须牢固树立安全发展理念、弘扬生命至上、安全第一的思想，充分利用开放式景区优势，</w:t>
      </w:r>
      <w:r>
        <w:rPr>
          <w:rFonts w:hint="eastAsia" w:ascii="仿宋_GB2312" w:hAnsi="黑体" w:eastAsia="仿宋_GB2312"/>
          <w:sz w:val="32"/>
          <w:szCs w:val="32"/>
        </w:rPr>
        <w:t>通过LED大屏、横幅、展板、宣传册等方式，结合各重大节会，开展“安全生产月”、“119全国消防宣传日”及“森林草原防火宣传月、宣传周”等相关学习宣传教育活动，强化督导市民及游客远离危险地段，营造浓厚的安全生产宣传氛围，同时督促干部、职工认真学习安全生产工作的相关法律法规，开展应急演练，将安全生产指示纳入领导、干部、职工的培训内容，提高防控意识。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sectPr>
      <w:footerReference r:id="rId4" w:type="first"/>
      <w:footerReference r:id="rId3" w:type="default"/>
      <w:pgSz w:w="11906" w:h="16838"/>
      <w:pgMar w:top="1440" w:right="1701" w:bottom="1440" w:left="1701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Bliss 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0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仿宋" w:asciiTheme="minorEastAsia" w:hAnsi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50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vTJSeyQEAAJw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仿宋" w:asciiTheme="minorEastAsia" w:hAnsi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0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51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Cy1u6ozAEAAJw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45"/>
    <w:rsid w:val="00004B47"/>
    <w:rsid w:val="00006417"/>
    <w:rsid w:val="0001260E"/>
    <w:rsid w:val="00012691"/>
    <w:rsid w:val="0001536E"/>
    <w:rsid w:val="00021329"/>
    <w:rsid w:val="000229FE"/>
    <w:rsid w:val="0002328D"/>
    <w:rsid w:val="00024CC6"/>
    <w:rsid w:val="000259F3"/>
    <w:rsid w:val="00025A59"/>
    <w:rsid w:val="00027AE1"/>
    <w:rsid w:val="00036404"/>
    <w:rsid w:val="00036ACD"/>
    <w:rsid w:val="000438CD"/>
    <w:rsid w:val="000443C3"/>
    <w:rsid w:val="000443DB"/>
    <w:rsid w:val="00044EF9"/>
    <w:rsid w:val="0004644E"/>
    <w:rsid w:val="00046E0B"/>
    <w:rsid w:val="000477F5"/>
    <w:rsid w:val="00047C70"/>
    <w:rsid w:val="00051741"/>
    <w:rsid w:val="0005357C"/>
    <w:rsid w:val="00053995"/>
    <w:rsid w:val="000558A7"/>
    <w:rsid w:val="00055C7F"/>
    <w:rsid w:val="00055FDE"/>
    <w:rsid w:val="00056B11"/>
    <w:rsid w:val="00060862"/>
    <w:rsid w:val="00062A0B"/>
    <w:rsid w:val="00065194"/>
    <w:rsid w:val="00070487"/>
    <w:rsid w:val="0007098C"/>
    <w:rsid w:val="00072107"/>
    <w:rsid w:val="00073821"/>
    <w:rsid w:val="000748C3"/>
    <w:rsid w:val="00074C43"/>
    <w:rsid w:val="00075418"/>
    <w:rsid w:val="000758E4"/>
    <w:rsid w:val="00077B53"/>
    <w:rsid w:val="00080257"/>
    <w:rsid w:val="00080DB6"/>
    <w:rsid w:val="00081F27"/>
    <w:rsid w:val="000901C7"/>
    <w:rsid w:val="00093925"/>
    <w:rsid w:val="00094D95"/>
    <w:rsid w:val="0009530C"/>
    <w:rsid w:val="000963EE"/>
    <w:rsid w:val="00097837"/>
    <w:rsid w:val="00097A2C"/>
    <w:rsid w:val="000A0FB6"/>
    <w:rsid w:val="000A1926"/>
    <w:rsid w:val="000A3409"/>
    <w:rsid w:val="000A3AA0"/>
    <w:rsid w:val="000A67B4"/>
    <w:rsid w:val="000A6C5E"/>
    <w:rsid w:val="000A731A"/>
    <w:rsid w:val="000B06C9"/>
    <w:rsid w:val="000B13C1"/>
    <w:rsid w:val="000B39A1"/>
    <w:rsid w:val="000B39DA"/>
    <w:rsid w:val="000B41BB"/>
    <w:rsid w:val="000B4354"/>
    <w:rsid w:val="000B4DA1"/>
    <w:rsid w:val="000B62E2"/>
    <w:rsid w:val="000B653A"/>
    <w:rsid w:val="000B71C9"/>
    <w:rsid w:val="000C01F4"/>
    <w:rsid w:val="000C0BBA"/>
    <w:rsid w:val="000C0C03"/>
    <w:rsid w:val="000C1222"/>
    <w:rsid w:val="000C1394"/>
    <w:rsid w:val="000C355E"/>
    <w:rsid w:val="000C3E9D"/>
    <w:rsid w:val="000C44AF"/>
    <w:rsid w:val="000C5A6C"/>
    <w:rsid w:val="000D0AA4"/>
    <w:rsid w:val="000D148D"/>
    <w:rsid w:val="000D172E"/>
    <w:rsid w:val="000D247C"/>
    <w:rsid w:val="000D2FD8"/>
    <w:rsid w:val="000D4C38"/>
    <w:rsid w:val="000D6B12"/>
    <w:rsid w:val="000E00A4"/>
    <w:rsid w:val="000E2642"/>
    <w:rsid w:val="000E4D05"/>
    <w:rsid w:val="000E5599"/>
    <w:rsid w:val="000E68AC"/>
    <w:rsid w:val="000E7C1E"/>
    <w:rsid w:val="000E7F25"/>
    <w:rsid w:val="000F02D3"/>
    <w:rsid w:val="000F116D"/>
    <w:rsid w:val="000F1F45"/>
    <w:rsid w:val="000F24B6"/>
    <w:rsid w:val="000F3B6B"/>
    <w:rsid w:val="000F5978"/>
    <w:rsid w:val="000F5E64"/>
    <w:rsid w:val="000F67C7"/>
    <w:rsid w:val="000F785B"/>
    <w:rsid w:val="0010085B"/>
    <w:rsid w:val="00102524"/>
    <w:rsid w:val="001027E5"/>
    <w:rsid w:val="0010393F"/>
    <w:rsid w:val="00106DBC"/>
    <w:rsid w:val="0011176D"/>
    <w:rsid w:val="00112C22"/>
    <w:rsid w:val="00113AF5"/>
    <w:rsid w:val="001158F0"/>
    <w:rsid w:val="00116B6D"/>
    <w:rsid w:val="00123521"/>
    <w:rsid w:val="001242E2"/>
    <w:rsid w:val="00127FF8"/>
    <w:rsid w:val="00133427"/>
    <w:rsid w:val="00133648"/>
    <w:rsid w:val="001351F3"/>
    <w:rsid w:val="0014023A"/>
    <w:rsid w:val="00141167"/>
    <w:rsid w:val="00141285"/>
    <w:rsid w:val="001445B2"/>
    <w:rsid w:val="001507F7"/>
    <w:rsid w:val="00151E84"/>
    <w:rsid w:val="001540D0"/>
    <w:rsid w:val="0015422B"/>
    <w:rsid w:val="001548A1"/>
    <w:rsid w:val="0015575B"/>
    <w:rsid w:val="00155F8B"/>
    <w:rsid w:val="00157555"/>
    <w:rsid w:val="0016007B"/>
    <w:rsid w:val="00166692"/>
    <w:rsid w:val="0016696A"/>
    <w:rsid w:val="001763FA"/>
    <w:rsid w:val="0018074C"/>
    <w:rsid w:val="0018106A"/>
    <w:rsid w:val="00182A60"/>
    <w:rsid w:val="00185E74"/>
    <w:rsid w:val="001861FE"/>
    <w:rsid w:val="001865F2"/>
    <w:rsid w:val="00190422"/>
    <w:rsid w:val="0019066B"/>
    <w:rsid w:val="0019330C"/>
    <w:rsid w:val="001966C0"/>
    <w:rsid w:val="001968DB"/>
    <w:rsid w:val="001A1567"/>
    <w:rsid w:val="001A1AC3"/>
    <w:rsid w:val="001A23EC"/>
    <w:rsid w:val="001A6066"/>
    <w:rsid w:val="001A6207"/>
    <w:rsid w:val="001A6369"/>
    <w:rsid w:val="001A6756"/>
    <w:rsid w:val="001A716C"/>
    <w:rsid w:val="001A7424"/>
    <w:rsid w:val="001B0702"/>
    <w:rsid w:val="001B0C4E"/>
    <w:rsid w:val="001B3A99"/>
    <w:rsid w:val="001B482B"/>
    <w:rsid w:val="001B6CB5"/>
    <w:rsid w:val="001C0A92"/>
    <w:rsid w:val="001C0B64"/>
    <w:rsid w:val="001C0CF1"/>
    <w:rsid w:val="001C0EF4"/>
    <w:rsid w:val="001C107D"/>
    <w:rsid w:val="001C156A"/>
    <w:rsid w:val="001C1642"/>
    <w:rsid w:val="001C2E31"/>
    <w:rsid w:val="001C34E8"/>
    <w:rsid w:val="001C4124"/>
    <w:rsid w:val="001D1A89"/>
    <w:rsid w:val="001D22F2"/>
    <w:rsid w:val="001D36C3"/>
    <w:rsid w:val="001D41D7"/>
    <w:rsid w:val="001D44A0"/>
    <w:rsid w:val="001D44C2"/>
    <w:rsid w:val="001D62CA"/>
    <w:rsid w:val="001E08D9"/>
    <w:rsid w:val="001E0A99"/>
    <w:rsid w:val="001E2F01"/>
    <w:rsid w:val="001E384A"/>
    <w:rsid w:val="001E5799"/>
    <w:rsid w:val="001F02B1"/>
    <w:rsid w:val="001F0AA0"/>
    <w:rsid w:val="001F0BC6"/>
    <w:rsid w:val="001F24BD"/>
    <w:rsid w:val="001F2D4C"/>
    <w:rsid w:val="001F51CE"/>
    <w:rsid w:val="001F5CAD"/>
    <w:rsid w:val="00201967"/>
    <w:rsid w:val="0020253D"/>
    <w:rsid w:val="002031C9"/>
    <w:rsid w:val="00204753"/>
    <w:rsid w:val="00204930"/>
    <w:rsid w:val="002061E4"/>
    <w:rsid w:val="00214A09"/>
    <w:rsid w:val="00214E4C"/>
    <w:rsid w:val="00215317"/>
    <w:rsid w:val="00217358"/>
    <w:rsid w:val="00217D4F"/>
    <w:rsid w:val="00221BC8"/>
    <w:rsid w:val="0022616F"/>
    <w:rsid w:val="002273D0"/>
    <w:rsid w:val="00230511"/>
    <w:rsid w:val="00231151"/>
    <w:rsid w:val="00233E93"/>
    <w:rsid w:val="0023443C"/>
    <w:rsid w:val="00235026"/>
    <w:rsid w:val="002350B6"/>
    <w:rsid w:val="00240F8E"/>
    <w:rsid w:val="002451FC"/>
    <w:rsid w:val="002471A9"/>
    <w:rsid w:val="00252F9C"/>
    <w:rsid w:val="002565BD"/>
    <w:rsid w:val="002566C2"/>
    <w:rsid w:val="00256781"/>
    <w:rsid w:val="002620FB"/>
    <w:rsid w:val="002668A3"/>
    <w:rsid w:val="00266E3B"/>
    <w:rsid w:val="00274BB1"/>
    <w:rsid w:val="00275172"/>
    <w:rsid w:val="002764CC"/>
    <w:rsid w:val="00277791"/>
    <w:rsid w:val="00282F10"/>
    <w:rsid w:val="002832D7"/>
    <w:rsid w:val="002833FF"/>
    <w:rsid w:val="00284824"/>
    <w:rsid w:val="00287304"/>
    <w:rsid w:val="00290AC4"/>
    <w:rsid w:val="00291923"/>
    <w:rsid w:val="002926A2"/>
    <w:rsid w:val="00293B18"/>
    <w:rsid w:val="0029589B"/>
    <w:rsid w:val="002A0699"/>
    <w:rsid w:val="002A06DA"/>
    <w:rsid w:val="002A0F81"/>
    <w:rsid w:val="002A1660"/>
    <w:rsid w:val="002A1705"/>
    <w:rsid w:val="002A17B0"/>
    <w:rsid w:val="002A307A"/>
    <w:rsid w:val="002A428F"/>
    <w:rsid w:val="002A46A9"/>
    <w:rsid w:val="002A553A"/>
    <w:rsid w:val="002A75A4"/>
    <w:rsid w:val="002B5007"/>
    <w:rsid w:val="002B51FA"/>
    <w:rsid w:val="002C0560"/>
    <w:rsid w:val="002C05F7"/>
    <w:rsid w:val="002C0E34"/>
    <w:rsid w:val="002C0F97"/>
    <w:rsid w:val="002C2BFE"/>
    <w:rsid w:val="002C4531"/>
    <w:rsid w:val="002C75E8"/>
    <w:rsid w:val="002D005B"/>
    <w:rsid w:val="002D2232"/>
    <w:rsid w:val="002D2359"/>
    <w:rsid w:val="002D493F"/>
    <w:rsid w:val="002D4F12"/>
    <w:rsid w:val="002D6BC8"/>
    <w:rsid w:val="002E2FE3"/>
    <w:rsid w:val="002F0430"/>
    <w:rsid w:val="002F0601"/>
    <w:rsid w:val="002F1004"/>
    <w:rsid w:val="002F2B40"/>
    <w:rsid w:val="002F4F46"/>
    <w:rsid w:val="002F7C5B"/>
    <w:rsid w:val="00300CC7"/>
    <w:rsid w:val="003011B1"/>
    <w:rsid w:val="003017EE"/>
    <w:rsid w:val="003051DF"/>
    <w:rsid w:val="00306001"/>
    <w:rsid w:val="00306AE7"/>
    <w:rsid w:val="0030728F"/>
    <w:rsid w:val="0031181B"/>
    <w:rsid w:val="00313CBB"/>
    <w:rsid w:val="0031468D"/>
    <w:rsid w:val="00321975"/>
    <w:rsid w:val="003261A0"/>
    <w:rsid w:val="003318DF"/>
    <w:rsid w:val="00332A63"/>
    <w:rsid w:val="003345FB"/>
    <w:rsid w:val="003347C4"/>
    <w:rsid w:val="00335568"/>
    <w:rsid w:val="003430A3"/>
    <w:rsid w:val="003433DA"/>
    <w:rsid w:val="003443EB"/>
    <w:rsid w:val="00346100"/>
    <w:rsid w:val="0035114A"/>
    <w:rsid w:val="00351A61"/>
    <w:rsid w:val="00351D1B"/>
    <w:rsid w:val="00352129"/>
    <w:rsid w:val="00352444"/>
    <w:rsid w:val="00353F45"/>
    <w:rsid w:val="00355AC7"/>
    <w:rsid w:val="00356009"/>
    <w:rsid w:val="003565FE"/>
    <w:rsid w:val="003566F3"/>
    <w:rsid w:val="003609C3"/>
    <w:rsid w:val="00360F3E"/>
    <w:rsid w:val="003664E7"/>
    <w:rsid w:val="00370A33"/>
    <w:rsid w:val="003717E3"/>
    <w:rsid w:val="003813CB"/>
    <w:rsid w:val="00381672"/>
    <w:rsid w:val="00381FB0"/>
    <w:rsid w:val="00382FB9"/>
    <w:rsid w:val="00384275"/>
    <w:rsid w:val="0038491F"/>
    <w:rsid w:val="00384FCD"/>
    <w:rsid w:val="00385E57"/>
    <w:rsid w:val="00385F03"/>
    <w:rsid w:val="00391F3E"/>
    <w:rsid w:val="003937A8"/>
    <w:rsid w:val="00394219"/>
    <w:rsid w:val="00397397"/>
    <w:rsid w:val="003A1702"/>
    <w:rsid w:val="003A6519"/>
    <w:rsid w:val="003A7F93"/>
    <w:rsid w:val="003B02E8"/>
    <w:rsid w:val="003B45D2"/>
    <w:rsid w:val="003B66AE"/>
    <w:rsid w:val="003B69CC"/>
    <w:rsid w:val="003B78C2"/>
    <w:rsid w:val="003C2B39"/>
    <w:rsid w:val="003C337F"/>
    <w:rsid w:val="003C347C"/>
    <w:rsid w:val="003C3607"/>
    <w:rsid w:val="003C41C8"/>
    <w:rsid w:val="003C5702"/>
    <w:rsid w:val="003C6063"/>
    <w:rsid w:val="003D06BD"/>
    <w:rsid w:val="003D2417"/>
    <w:rsid w:val="003D3900"/>
    <w:rsid w:val="003D3CB2"/>
    <w:rsid w:val="003D788C"/>
    <w:rsid w:val="003E0935"/>
    <w:rsid w:val="003E103C"/>
    <w:rsid w:val="003E23C3"/>
    <w:rsid w:val="003E2AFA"/>
    <w:rsid w:val="003F0047"/>
    <w:rsid w:val="003F082E"/>
    <w:rsid w:val="003F2522"/>
    <w:rsid w:val="003F55E1"/>
    <w:rsid w:val="003F5AA3"/>
    <w:rsid w:val="003F7B7D"/>
    <w:rsid w:val="00402E2D"/>
    <w:rsid w:val="00403180"/>
    <w:rsid w:val="00404514"/>
    <w:rsid w:val="00404559"/>
    <w:rsid w:val="00405F9A"/>
    <w:rsid w:val="00412ADE"/>
    <w:rsid w:val="0041335E"/>
    <w:rsid w:val="0041345D"/>
    <w:rsid w:val="004169D5"/>
    <w:rsid w:val="00416AC0"/>
    <w:rsid w:val="00417792"/>
    <w:rsid w:val="00417988"/>
    <w:rsid w:val="00420E31"/>
    <w:rsid w:val="004248D4"/>
    <w:rsid w:val="0042609E"/>
    <w:rsid w:val="004273A4"/>
    <w:rsid w:val="00430958"/>
    <w:rsid w:val="00431AF9"/>
    <w:rsid w:val="004327D7"/>
    <w:rsid w:val="0043499F"/>
    <w:rsid w:val="00435CB5"/>
    <w:rsid w:val="00436682"/>
    <w:rsid w:val="004407DE"/>
    <w:rsid w:val="00444D2E"/>
    <w:rsid w:val="00444FBA"/>
    <w:rsid w:val="004508F2"/>
    <w:rsid w:val="00450FA0"/>
    <w:rsid w:val="00451AF5"/>
    <w:rsid w:val="004540AB"/>
    <w:rsid w:val="0045465F"/>
    <w:rsid w:val="00455AA0"/>
    <w:rsid w:val="0045628B"/>
    <w:rsid w:val="00456811"/>
    <w:rsid w:val="00460A44"/>
    <w:rsid w:val="00460B51"/>
    <w:rsid w:val="00460FC2"/>
    <w:rsid w:val="004644AE"/>
    <w:rsid w:val="00464FEF"/>
    <w:rsid w:val="0046546A"/>
    <w:rsid w:val="00465622"/>
    <w:rsid w:val="004675F3"/>
    <w:rsid w:val="00472ECF"/>
    <w:rsid w:val="0047525A"/>
    <w:rsid w:val="00475513"/>
    <w:rsid w:val="004764CA"/>
    <w:rsid w:val="0047793F"/>
    <w:rsid w:val="00481699"/>
    <w:rsid w:val="00481CB0"/>
    <w:rsid w:val="00482526"/>
    <w:rsid w:val="00482824"/>
    <w:rsid w:val="00482DA1"/>
    <w:rsid w:val="0048492A"/>
    <w:rsid w:val="0048527C"/>
    <w:rsid w:val="00486C8A"/>
    <w:rsid w:val="00490016"/>
    <w:rsid w:val="0049011F"/>
    <w:rsid w:val="00490722"/>
    <w:rsid w:val="0049150D"/>
    <w:rsid w:val="004947D9"/>
    <w:rsid w:val="00495237"/>
    <w:rsid w:val="004A20DC"/>
    <w:rsid w:val="004A3DB8"/>
    <w:rsid w:val="004B0445"/>
    <w:rsid w:val="004B04F4"/>
    <w:rsid w:val="004B285F"/>
    <w:rsid w:val="004B3519"/>
    <w:rsid w:val="004B3917"/>
    <w:rsid w:val="004B46A9"/>
    <w:rsid w:val="004B48AF"/>
    <w:rsid w:val="004C0D57"/>
    <w:rsid w:val="004C31C0"/>
    <w:rsid w:val="004C5650"/>
    <w:rsid w:val="004C6D6E"/>
    <w:rsid w:val="004C6E60"/>
    <w:rsid w:val="004D0EBF"/>
    <w:rsid w:val="004D1596"/>
    <w:rsid w:val="004D27F8"/>
    <w:rsid w:val="004D2EA1"/>
    <w:rsid w:val="004D390D"/>
    <w:rsid w:val="004D4355"/>
    <w:rsid w:val="004D635A"/>
    <w:rsid w:val="004E0A07"/>
    <w:rsid w:val="004E2274"/>
    <w:rsid w:val="004F16C9"/>
    <w:rsid w:val="004F1E80"/>
    <w:rsid w:val="004F2127"/>
    <w:rsid w:val="004F2974"/>
    <w:rsid w:val="004F2B36"/>
    <w:rsid w:val="004F323E"/>
    <w:rsid w:val="004F53CA"/>
    <w:rsid w:val="004F6DD3"/>
    <w:rsid w:val="00502101"/>
    <w:rsid w:val="00503041"/>
    <w:rsid w:val="00506166"/>
    <w:rsid w:val="00510AFA"/>
    <w:rsid w:val="00511415"/>
    <w:rsid w:val="00511B58"/>
    <w:rsid w:val="0051235B"/>
    <w:rsid w:val="00512367"/>
    <w:rsid w:val="005149FD"/>
    <w:rsid w:val="00515DC6"/>
    <w:rsid w:val="00520B64"/>
    <w:rsid w:val="00521E24"/>
    <w:rsid w:val="0052211D"/>
    <w:rsid w:val="005237FA"/>
    <w:rsid w:val="005255A2"/>
    <w:rsid w:val="00526546"/>
    <w:rsid w:val="00533438"/>
    <w:rsid w:val="00541B83"/>
    <w:rsid w:val="005450D1"/>
    <w:rsid w:val="005468FA"/>
    <w:rsid w:val="00546E52"/>
    <w:rsid w:val="00547028"/>
    <w:rsid w:val="005470F0"/>
    <w:rsid w:val="00547945"/>
    <w:rsid w:val="005510A1"/>
    <w:rsid w:val="005516BA"/>
    <w:rsid w:val="005535EC"/>
    <w:rsid w:val="00553CE1"/>
    <w:rsid w:val="00555D42"/>
    <w:rsid w:val="00555E41"/>
    <w:rsid w:val="00555EA3"/>
    <w:rsid w:val="005560FB"/>
    <w:rsid w:val="00556F3A"/>
    <w:rsid w:val="00562157"/>
    <w:rsid w:val="005642BE"/>
    <w:rsid w:val="0056690C"/>
    <w:rsid w:val="00570482"/>
    <w:rsid w:val="00570586"/>
    <w:rsid w:val="00571E16"/>
    <w:rsid w:val="00572005"/>
    <w:rsid w:val="005723FC"/>
    <w:rsid w:val="005728B9"/>
    <w:rsid w:val="00574A38"/>
    <w:rsid w:val="00574A65"/>
    <w:rsid w:val="00575046"/>
    <w:rsid w:val="00575E18"/>
    <w:rsid w:val="00581E9E"/>
    <w:rsid w:val="00583421"/>
    <w:rsid w:val="005849B9"/>
    <w:rsid w:val="005857C2"/>
    <w:rsid w:val="005860FA"/>
    <w:rsid w:val="0058635F"/>
    <w:rsid w:val="0058717F"/>
    <w:rsid w:val="00587AA5"/>
    <w:rsid w:val="00590D36"/>
    <w:rsid w:val="0059175B"/>
    <w:rsid w:val="00592111"/>
    <w:rsid w:val="00593682"/>
    <w:rsid w:val="00595094"/>
    <w:rsid w:val="005955D0"/>
    <w:rsid w:val="005A019E"/>
    <w:rsid w:val="005A081B"/>
    <w:rsid w:val="005A2992"/>
    <w:rsid w:val="005A3E18"/>
    <w:rsid w:val="005A57F0"/>
    <w:rsid w:val="005A603B"/>
    <w:rsid w:val="005A745A"/>
    <w:rsid w:val="005A7A2C"/>
    <w:rsid w:val="005B61FF"/>
    <w:rsid w:val="005B633D"/>
    <w:rsid w:val="005C0FE5"/>
    <w:rsid w:val="005C2A32"/>
    <w:rsid w:val="005C334F"/>
    <w:rsid w:val="005C3A96"/>
    <w:rsid w:val="005C501F"/>
    <w:rsid w:val="005C60B6"/>
    <w:rsid w:val="005C703A"/>
    <w:rsid w:val="005D1E06"/>
    <w:rsid w:val="005D222F"/>
    <w:rsid w:val="005D25F2"/>
    <w:rsid w:val="005D2CE9"/>
    <w:rsid w:val="005D456F"/>
    <w:rsid w:val="005D4924"/>
    <w:rsid w:val="005D5354"/>
    <w:rsid w:val="005D644B"/>
    <w:rsid w:val="005E0C79"/>
    <w:rsid w:val="005E2D35"/>
    <w:rsid w:val="005E6754"/>
    <w:rsid w:val="005F0AEE"/>
    <w:rsid w:val="005F0FD8"/>
    <w:rsid w:val="005F0FED"/>
    <w:rsid w:val="005F2AB3"/>
    <w:rsid w:val="005F2E93"/>
    <w:rsid w:val="005F3A01"/>
    <w:rsid w:val="005F596F"/>
    <w:rsid w:val="00601636"/>
    <w:rsid w:val="00601BEB"/>
    <w:rsid w:val="00603A80"/>
    <w:rsid w:val="006046D4"/>
    <w:rsid w:val="0061004A"/>
    <w:rsid w:val="00613C2D"/>
    <w:rsid w:val="0061422B"/>
    <w:rsid w:val="00615B78"/>
    <w:rsid w:val="00615DC4"/>
    <w:rsid w:val="00616DB6"/>
    <w:rsid w:val="00624A51"/>
    <w:rsid w:val="00625776"/>
    <w:rsid w:val="00626A43"/>
    <w:rsid w:val="00626E7D"/>
    <w:rsid w:val="00627C2F"/>
    <w:rsid w:val="006328F7"/>
    <w:rsid w:val="00633EAC"/>
    <w:rsid w:val="00635787"/>
    <w:rsid w:val="00635F43"/>
    <w:rsid w:val="0063740E"/>
    <w:rsid w:val="006409A2"/>
    <w:rsid w:val="00640F77"/>
    <w:rsid w:val="00641AFE"/>
    <w:rsid w:val="0064418B"/>
    <w:rsid w:val="006456E4"/>
    <w:rsid w:val="00645C78"/>
    <w:rsid w:val="00646395"/>
    <w:rsid w:val="00646C51"/>
    <w:rsid w:val="00651451"/>
    <w:rsid w:val="006517F7"/>
    <w:rsid w:val="00654CED"/>
    <w:rsid w:val="00655ABE"/>
    <w:rsid w:val="00655FF1"/>
    <w:rsid w:val="006609CF"/>
    <w:rsid w:val="00661F76"/>
    <w:rsid w:val="00662134"/>
    <w:rsid w:val="006635DA"/>
    <w:rsid w:val="00664DD5"/>
    <w:rsid w:val="00666EC7"/>
    <w:rsid w:val="00667ADD"/>
    <w:rsid w:val="00667B3D"/>
    <w:rsid w:val="006709FE"/>
    <w:rsid w:val="006718CB"/>
    <w:rsid w:val="00671F60"/>
    <w:rsid w:val="00672325"/>
    <w:rsid w:val="0067368C"/>
    <w:rsid w:val="006736DF"/>
    <w:rsid w:val="00674E39"/>
    <w:rsid w:val="00676A55"/>
    <w:rsid w:val="00677943"/>
    <w:rsid w:val="006801B6"/>
    <w:rsid w:val="0068276A"/>
    <w:rsid w:val="00682CC0"/>
    <w:rsid w:val="00684D3A"/>
    <w:rsid w:val="00686247"/>
    <w:rsid w:val="00687476"/>
    <w:rsid w:val="00692BAA"/>
    <w:rsid w:val="006957F0"/>
    <w:rsid w:val="00697687"/>
    <w:rsid w:val="006A1906"/>
    <w:rsid w:val="006A2AF8"/>
    <w:rsid w:val="006A2C72"/>
    <w:rsid w:val="006A30C7"/>
    <w:rsid w:val="006B00E3"/>
    <w:rsid w:val="006B1F66"/>
    <w:rsid w:val="006B419E"/>
    <w:rsid w:val="006B4999"/>
    <w:rsid w:val="006B5D07"/>
    <w:rsid w:val="006B6E56"/>
    <w:rsid w:val="006B7804"/>
    <w:rsid w:val="006B7A12"/>
    <w:rsid w:val="006B7B5F"/>
    <w:rsid w:val="006B7E3F"/>
    <w:rsid w:val="006C374A"/>
    <w:rsid w:val="006C6454"/>
    <w:rsid w:val="006D0F93"/>
    <w:rsid w:val="006D2C71"/>
    <w:rsid w:val="006D3DB7"/>
    <w:rsid w:val="006D5E81"/>
    <w:rsid w:val="006D7915"/>
    <w:rsid w:val="006E13A6"/>
    <w:rsid w:val="006E3BA4"/>
    <w:rsid w:val="006E62F7"/>
    <w:rsid w:val="006E7803"/>
    <w:rsid w:val="006F7FA1"/>
    <w:rsid w:val="00700062"/>
    <w:rsid w:val="0070059A"/>
    <w:rsid w:val="00704852"/>
    <w:rsid w:val="00706D6F"/>
    <w:rsid w:val="00706EFC"/>
    <w:rsid w:val="007130CF"/>
    <w:rsid w:val="00714FCA"/>
    <w:rsid w:val="00716822"/>
    <w:rsid w:val="0072075B"/>
    <w:rsid w:val="00724EE3"/>
    <w:rsid w:val="00726414"/>
    <w:rsid w:val="0072739E"/>
    <w:rsid w:val="00727997"/>
    <w:rsid w:val="0073091B"/>
    <w:rsid w:val="007319C5"/>
    <w:rsid w:val="007324FE"/>
    <w:rsid w:val="007329E3"/>
    <w:rsid w:val="00734D78"/>
    <w:rsid w:val="007353A1"/>
    <w:rsid w:val="007359DB"/>
    <w:rsid w:val="00736E3A"/>
    <w:rsid w:val="00737435"/>
    <w:rsid w:val="00737649"/>
    <w:rsid w:val="00737E9F"/>
    <w:rsid w:val="00740654"/>
    <w:rsid w:val="00740F49"/>
    <w:rsid w:val="00741416"/>
    <w:rsid w:val="007455DF"/>
    <w:rsid w:val="00747861"/>
    <w:rsid w:val="00753076"/>
    <w:rsid w:val="00753CCF"/>
    <w:rsid w:val="00754E68"/>
    <w:rsid w:val="00755465"/>
    <w:rsid w:val="0075552D"/>
    <w:rsid w:val="0075568D"/>
    <w:rsid w:val="00761132"/>
    <w:rsid w:val="007622D1"/>
    <w:rsid w:val="007623F3"/>
    <w:rsid w:val="007630AF"/>
    <w:rsid w:val="0076390C"/>
    <w:rsid w:val="00770D49"/>
    <w:rsid w:val="00771EDF"/>
    <w:rsid w:val="00771FF4"/>
    <w:rsid w:val="0077356F"/>
    <w:rsid w:val="00774867"/>
    <w:rsid w:val="007763BD"/>
    <w:rsid w:val="0077713C"/>
    <w:rsid w:val="00785743"/>
    <w:rsid w:val="007868FF"/>
    <w:rsid w:val="007872B3"/>
    <w:rsid w:val="00787592"/>
    <w:rsid w:val="00790C4E"/>
    <w:rsid w:val="007913FA"/>
    <w:rsid w:val="0079310C"/>
    <w:rsid w:val="007A029E"/>
    <w:rsid w:val="007A0721"/>
    <w:rsid w:val="007A1B66"/>
    <w:rsid w:val="007A41D8"/>
    <w:rsid w:val="007A452C"/>
    <w:rsid w:val="007A47AF"/>
    <w:rsid w:val="007A4A5E"/>
    <w:rsid w:val="007A7124"/>
    <w:rsid w:val="007B2CC3"/>
    <w:rsid w:val="007B4B90"/>
    <w:rsid w:val="007B5233"/>
    <w:rsid w:val="007B66C0"/>
    <w:rsid w:val="007C5F3D"/>
    <w:rsid w:val="007C6125"/>
    <w:rsid w:val="007C7663"/>
    <w:rsid w:val="007C7FBA"/>
    <w:rsid w:val="007D4318"/>
    <w:rsid w:val="007D4727"/>
    <w:rsid w:val="007D6AA5"/>
    <w:rsid w:val="007E0892"/>
    <w:rsid w:val="007E0A20"/>
    <w:rsid w:val="007E0E96"/>
    <w:rsid w:val="007E2528"/>
    <w:rsid w:val="007E465A"/>
    <w:rsid w:val="007E477A"/>
    <w:rsid w:val="007E53BB"/>
    <w:rsid w:val="007E652E"/>
    <w:rsid w:val="007F2D78"/>
    <w:rsid w:val="007F49A4"/>
    <w:rsid w:val="007F72C8"/>
    <w:rsid w:val="0080266D"/>
    <w:rsid w:val="00803019"/>
    <w:rsid w:val="0080439A"/>
    <w:rsid w:val="0080575A"/>
    <w:rsid w:val="00805A5F"/>
    <w:rsid w:val="00805CBA"/>
    <w:rsid w:val="00805F2F"/>
    <w:rsid w:val="00806283"/>
    <w:rsid w:val="00806E92"/>
    <w:rsid w:val="008075C4"/>
    <w:rsid w:val="00807F81"/>
    <w:rsid w:val="0081130D"/>
    <w:rsid w:val="00811E25"/>
    <w:rsid w:val="0081310B"/>
    <w:rsid w:val="0081409E"/>
    <w:rsid w:val="00814914"/>
    <w:rsid w:val="00815101"/>
    <w:rsid w:val="0081782E"/>
    <w:rsid w:val="00817A45"/>
    <w:rsid w:val="008203ED"/>
    <w:rsid w:val="008218D7"/>
    <w:rsid w:val="00822027"/>
    <w:rsid w:val="00824784"/>
    <w:rsid w:val="008261A9"/>
    <w:rsid w:val="008275DF"/>
    <w:rsid w:val="008351B4"/>
    <w:rsid w:val="00835B7E"/>
    <w:rsid w:val="00836954"/>
    <w:rsid w:val="00841502"/>
    <w:rsid w:val="0084547F"/>
    <w:rsid w:val="008460E1"/>
    <w:rsid w:val="008461B2"/>
    <w:rsid w:val="00846685"/>
    <w:rsid w:val="008477AE"/>
    <w:rsid w:val="00852177"/>
    <w:rsid w:val="008528D3"/>
    <w:rsid w:val="00853D6E"/>
    <w:rsid w:val="008541DA"/>
    <w:rsid w:val="00860B24"/>
    <w:rsid w:val="00863002"/>
    <w:rsid w:val="008663FC"/>
    <w:rsid w:val="00866790"/>
    <w:rsid w:val="008715AA"/>
    <w:rsid w:val="008719AF"/>
    <w:rsid w:val="008727FF"/>
    <w:rsid w:val="00874715"/>
    <w:rsid w:val="0087482C"/>
    <w:rsid w:val="00876581"/>
    <w:rsid w:val="008765F4"/>
    <w:rsid w:val="00876CB4"/>
    <w:rsid w:val="00881CF9"/>
    <w:rsid w:val="00884580"/>
    <w:rsid w:val="00885FCA"/>
    <w:rsid w:val="00886F2C"/>
    <w:rsid w:val="00891314"/>
    <w:rsid w:val="00891A9F"/>
    <w:rsid w:val="00895CB2"/>
    <w:rsid w:val="008962F4"/>
    <w:rsid w:val="00896E95"/>
    <w:rsid w:val="00897374"/>
    <w:rsid w:val="008A0254"/>
    <w:rsid w:val="008A0A61"/>
    <w:rsid w:val="008A17C4"/>
    <w:rsid w:val="008A661F"/>
    <w:rsid w:val="008B1D8E"/>
    <w:rsid w:val="008B3484"/>
    <w:rsid w:val="008B43C3"/>
    <w:rsid w:val="008B5000"/>
    <w:rsid w:val="008B5A94"/>
    <w:rsid w:val="008B5DFE"/>
    <w:rsid w:val="008B6E00"/>
    <w:rsid w:val="008B746C"/>
    <w:rsid w:val="008C1019"/>
    <w:rsid w:val="008C280D"/>
    <w:rsid w:val="008C32F1"/>
    <w:rsid w:val="008C4A23"/>
    <w:rsid w:val="008C4C6A"/>
    <w:rsid w:val="008C61A2"/>
    <w:rsid w:val="008C6DDC"/>
    <w:rsid w:val="008D06EF"/>
    <w:rsid w:val="008D4628"/>
    <w:rsid w:val="008D716D"/>
    <w:rsid w:val="008D7254"/>
    <w:rsid w:val="008E3EA5"/>
    <w:rsid w:val="008E6697"/>
    <w:rsid w:val="008F2DF4"/>
    <w:rsid w:val="008F3FBE"/>
    <w:rsid w:val="008F674D"/>
    <w:rsid w:val="008F6CB5"/>
    <w:rsid w:val="00901221"/>
    <w:rsid w:val="00903152"/>
    <w:rsid w:val="00903C95"/>
    <w:rsid w:val="00904619"/>
    <w:rsid w:val="00904D97"/>
    <w:rsid w:val="00910BC9"/>
    <w:rsid w:val="0091217D"/>
    <w:rsid w:val="00912A0C"/>
    <w:rsid w:val="009141B2"/>
    <w:rsid w:val="00917F8D"/>
    <w:rsid w:val="009240B1"/>
    <w:rsid w:val="0092517A"/>
    <w:rsid w:val="00926925"/>
    <w:rsid w:val="00926D74"/>
    <w:rsid w:val="0092745B"/>
    <w:rsid w:val="009310C0"/>
    <w:rsid w:val="0093195F"/>
    <w:rsid w:val="0093431F"/>
    <w:rsid w:val="00934E08"/>
    <w:rsid w:val="009354BC"/>
    <w:rsid w:val="00937597"/>
    <w:rsid w:val="00937A31"/>
    <w:rsid w:val="00937FCB"/>
    <w:rsid w:val="0094108E"/>
    <w:rsid w:val="0094509A"/>
    <w:rsid w:val="009451EA"/>
    <w:rsid w:val="0094682C"/>
    <w:rsid w:val="009468FD"/>
    <w:rsid w:val="009475B5"/>
    <w:rsid w:val="009503EC"/>
    <w:rsid w:val="00951789"/>
    <w:rsid w:val="00951D81"/>
    <w:rsid w:val="00952084"/>
    <w:rsid w:val="00952628"/>
    <w:rsid w:val="00952BE5"/>
    <w:rsid w:val="00953034"/>
    <w:rsid w:val="009553F2"/>
    <w:rsid w:val="0095784E"/>
    <w:rsid w:val="0096099B"/>
    <w:rsid w:val="00963A30"/>
    <w:rsid w:val="00966498"/>
    <w:rsid w:val="00967184"/>
    <w:rsid w:val="009671F9"/>
    <w:rsid w:val="00970CA1"/>
    <w:rsid w:val="00971B08"/>
    <w:rsid w:val="00971ED7"/>
    <w:rsid w:val="009757BD"/>
    <w:rsid w:val="00980895"/>
    <w:rsid w:val="00980A87"/>
    <w:rsid w:val="00985D56"/>
    <w:rsid w:val="00987B32"/>
    <w:rsid w:val="00987E07"/>
    <w:rsid w:val="00991D0F"/>
    <w:rsid w:val="009940B0"/>
    <w:rsid w:val="00994328"/>
    <w:rsid w:val="009969B2"/>
    <w:rsid w:val="0099761B"/>
    <w:rsid w:val="009A09B6"/>
    <w:rsid w:val="009B0FBC"/>
    <w:rsid w:val="009B1DCF"/>
    <w:rsid w:val="009B2B0B"/>
    <w:rsid w:val="009B3F17"/>
    <w:rsid w:val="009B3FB8"/>
    <w:rsid w:val="009B6824"/>
    <w:rsid w:val="009C0C4C"/>
    <w:rsid w:val="009C0E4C"/>
    <w:rsid w:val="009C1219"/>
    <w:rsid w:val="009C1FD3"/>
    <w:rsid w:val="009C285E"/>
    <w:rsid w:val="009C65B6"/>
    <w:rsid w:val="009C712B"/>
    <w:rsid w:val="009D05BB"/>
    <w:rsid w:val="009D0ACA"/>
    <w:rsid w:val="009D0AD8"/>
    <w:rsid w:val="009D4EE2"/>
    <w:rsid w:val="009D55B7"/>
    <w:rsid w:val="009E0645"/>
    <w:rsid w:val="009E350C"/>
    <w:rsid w:val="009E5215"/>
    <w:rsid w:val="009E6E7E"/>
    <w:rsid w:val="009F0F70"/>
    <w:rsid w:val="009F18B3"/>
    <w:rsid w:val="009F239F"/>
    <w:rsid w:val="009F2DAA"/>
    <w:rsid w:val="009F3033"/>
    <w:rsid w:val="009F43A3"/>
    <w:rsid w:val="009F5A9C"/>
    <w:rsid w:val="009F5E8D"/>
    <w:rsid w:val="009F6488"/>
    <w:rsid w:val="009F73AA"/>
    <w:rsid w:val="00A01884"/>
    <w:rsid w:val="00A026F1"/>
    <w:rsid w:val="00A02DE9"/>
    <w:rsid w:val="00A12943"/>
    <w:rsid w:val="00A13B63"/>
    <w:rsid w:val="00A13DDD"/>
    <w:rsid w:val="00A1465D"/>
    <w:rsid w:val="00A1596A"/>
    <w:rsid w:val="00A159CB"/>
    <w:rsid w:val="00A15CDC"/>
    <w:rsid w:val="00A17196"/>
    <w:rsid w:val="00A21DFB"/>
    <w:rsid w:val="00A2213D"/>
    <w:rsid w:val="00A225CF"/>
    <w:rsid w:val="00A24B77"/>
    <w:rsid w:val="00A265C5"/>
    <w:rsid w:val="00A31732"/>
    <w:rsid w:val="00A31D1F"/>
    <w:rsid w:val="00A321E5"/>
    <w:rsid w:val="00A33A57"/>
    <w:rsid w:val="00A3615D"/>
    <w:rsid w:val="00A377F0"/>
    <w:rsid w:val="00A40025"/>
    <w:rsid w:val="00A41275"/>
    <w:rsid w:val="00A4419A"/>
    <w:rsid w:val="00A460CA"/>
    <w:rsid w:val="00A54576"/>
    <w:rsid w:val="00A5504B"/>
    <w:rsid w:val="00A5623C"/>
    <w:rsid w:val="00A62824"/>
    <w:rsid w:val="00A637B9"/>
    <w:rsid w:val="00A70184"/>
    <w:rsid w:val="00A75DDB"/>
    <w:rsid w:val="00A766A5"/>
    <w:rsid w:val="00A76E0C"/>
    <w:rsid w:val="00A77539"/>
    <w:rsid w:val="00A77615"/>
    <w:rsid w:val="00A8255F"/>
    <w:rsid w:val="00A8453F"/>
    <w:rsid w:val="00A850BB"/>
    <w:rsid w:val="00A87A05"/>
    <w:rsid w:val="00A90E1B"/>
    <w:rsid w:val="00A927FE"/>
    <w:rsid w:val="00A9400D"/>
    <w:rsid w:val="00A9644B"/>
    <w:rsid w:val="00A96796"/>
    <w:rsid w:val="00A968A6"/>
    <w:rsid w:val="00A97E70"/>
    <w:rsid w:val="00AA1E9A"/>
    <w:rsid w:val="00AA22A3"/>
    <w:rsid w:val="00AB3AC3"/>
    <w:rsid w:val="00AB5C37"/>
    <w:rsid w:val="00AB5CB0"/>
    <w:rsid w:val="00AB6096"/>
    <w:rsid w:val="00AC3714"/>
    <w:rsid w:val="00AC3F04"/>
    <w:rsid w:val="00AC7756"/>
    <w:rsid w:val="00AD0969"/>
    <w:rsid w:val="00AD0A28"/>
    <w:rsid w:val="00AD1CED"/>
    <w:rsid w:val="00AD417C"/>
    <w:rsid w:val="00AD5546"/>
    <w:rsid w:val="00AD6688"/>
    <w:rsid w:val="00AD7231"/>
    <w:rsid w:val="00AE0FAC"/>
    <w:rsid w:val="00AE1F7F"/>
    <w:rsid w:val="00AE1FFE"/>
    <w:rsid w:val="00AE2503"/>
    <w:rsid w:val="00AE315A"/>
    <w:rsid w:val="00AE3DA9"/>
    <w:rsid w:val="00AE4341"/>
    <w:rsid w:val="00AE7847"/>
    <w:rsid w:val="00AF0387"/>
    <w:rsid w:val="00AF2D7C"/>
    <w:rsid w:val="00AF3097"/>
    <w:rsid w:val="00AF36D5"/>
    <w:rsid w:val="00AF3817"/>
    <w:rsid w:val="00AF5F5E"/>
    <w:rsid w:val="00B0125C"/>
    <w:rsid w:val="00B01B55"/>
    <w:rsid w:val="00B03AFE"/>
    <w:rsid w:val="00B06014"/>
    <w:rsid w:val="00B06BEC"/>
    <w:rsid w:val="00B07CE3"/>
    <w:rsid w:val="00B11A27"/>
    <w:rsid w:val="00B11B42"/>
    <w:rsid w:val="00B13420"/>
    <w:rsid w:val="00B1358C"/>
    <w:rsid w:val="00B13944"/>
    <w:rsid w:val="00B15F5F"/>
    <w:rsid w:val="00B20964"/>
    <w:rsid w:val="00B2177E"/>
    <w:rsid w:val="00B2309B"/>
    <w:rsid w:val="00B23396"/>
    <w:rsid w:val="00B23C21"/>
    <w:rsid w:val="00B25679"/>
    <w:rsid w:val="00B25A0E"/>
    <w:rsid w:val="00B277B8"/>
    <w:rsid w:val="00B31524"/>
    <w:rsid w:val="00B3439D"/>
    <w:rsid w:val="00B347AB"/>
    <w:rsid w:val="00B348CF"/>
    <w:rsid w:val="00B3585B"/>
    <w:rsid w:val="00B362B2"/>
    <w:rsid w:val="00B367A9"/>
    <w:rsid w:val="00B41CAE"/>
    <w:rsid w:val="00B4221D"/>
    <w:rsid w:val="00B42524"/>
    <w:rsid w:val="00B443F4"/>
    <w:rsid w:val="00B44F86"/>
    <w:rsid w:val="00B45503"/>
    <w:rsid w:val="00B4617C"/>
    <w:rsid w:val="00B502BB"/>
    <w:rsid w:val="00B507A1"/>
    <w:rsid w:val="00B50B58"/>
    <w:rsid w:val="00B539E3"/>
    <w:rsid w:val="00B55436"/>
    <w:rsid w:val="00B61257"/>
    <w:rsid w:val="00B62B39"/>
    <w:rsid w:val="00B63800"/>
    <w:rsid w:val="00B6383D"/>
    <w:rsid w:val="00B63AA2"/>
    <w:rsid w:val="00B66341"/>
    <w:rsid w:val="00B70441"/>
    <w:rsid w:val="00B73A51"/>
    <w:rsid w:val="00B825A3"/>
    <w:rsid w:val="00B85467"/>
    <w:rsid w:val="00B87AEC"/>
    <w:rsid w:val="00B93E61"/>
    <w:rsid w:val="00B956C3"/>
    <w:rsid w:val="00B96797"/>
    <w:rsid w:val="00B967D4"/>
    <w:rsid w:val="00B97B23"/>
    <w:rsid w:val="00BA1964"/>
    <w:rsid w:val="00BA1CC2"/>
    <w:rsid w:val="00BA30B2"/>
    <w:rsid w:val="00BA4F30"/>
    <w:rsid w:val="00BA52C2"/>
    <w:rsid w:val="00BA5D7E"/>
    <w:rsid w:val="00BA7613"/>
    <w:rsid w:val="00BB0FB4"/>
    <w:rsid w:val="00BB473D"/>
    <w:rsid w:val="00BB6E76"/>
    <w:rsid w:val="00BC1850"/>
    <w:rsid w:val="00BC1D14"/>
    <w:rsid w:val="00BC470F"/>
    <w:rsid w:val="00BC57D1"/>
    <w:rsid w:val="00BC7CFE"/>
    <w:rsid w:val="00BD0517"/>
    <w:rsid w:val="00BD09DF"/>
    <w:rsid w:val="00BD11EF"/>
    <w:rsid w:val="00BD2B11"/>
    <w:rsid w:val="00BD38F2"/>
    <w:rsid w:val="00BD3BCB"/>
    <w:rsid w:val="00BE1F79"/>
    <w:rsid w:val="00BE20EC"/>
    <w:rsid w:val="00BE2E0D"/>
    <w:rsid w:val="00BE52C3"/>
    <w:rsid w:val="00BF1606"/>
    <w:rsid w:val="00BF47BD"/>
    <w:rsid w:val="00BF60A9"/>
    <w:rsid w:val="00BF6EAE"/>
    <w:rsid w:val="00BF70FC"/>
    <w:rsid w:val="00BF767C"/>
    <w:rsid w:val="00C00176"/>
    <w:rsid w:val="00C00E3B"/>
    <w:rsid w:val="00C05F13"/>
    <w:rsid w:val="00C079D2"/>
    <w:rsid w:val="00C10770"/>
    <w:rsid w:val="00C17052"/>
    <w:rsid w:val="00C17C0F"/>
    <w:rsid w:val="00C17FD8"/>
    <w:rsid w:val="00C202D4"/>
    <w:rsid w:val="00C2101C"/>
    <w:rsid w:val="00C21340"/>
    <w:rsid w:val="00C21BC0"/>
    <w:rsid w:val="00C2223D"/>
    <w:rsid w:val="00C250F0"/>
    <w:rsid w:val="00C26A2E"/>
    <w:rsid w:val="00C26EA6"/>
    <w:rsid w:val="00C31547"/>
    <w:rsid w:val="00C31F97"/>
    <w:rsid w:val="00C32357"/>
    <w:rsid w:val="00C32B40"/>
    <w:rsid w:val="00C33716"/>
    <w:rsid w:val="00C344CE"/>
    <w:rsid w:val="00C362FE"/>
    <w:rsid w:val="00C372BE"/>
    <w:rsid w:val="00C37EEB"/>
    <w:rsid w:val="00C402D1"/>
    <w:rsid w:val="00C415C4"/>
    <w:rsid w:val="00C41D52"/>
    <w:rsid w:val="00C432DC"/>
    <w:rsid w:val="00C512D5"/>
    <w:rsid w:val="00C518AC"/>
    <w:rsid w:val="00C5362A"/>
    <w:rsid w:val="00C552A8"/>
    <w:rsid w:val="00C55E69"/>
    <w:rsid w:val="00C6003F"/>
    <w:rsid w:val="00C608C5"/>
    <w:rsid w:val="00C638B1"/>
    <w:rsid w:val="00C67FBD"/>
    <w:rsid w:val="00C75684"/>
    <w:rsid w:val="00C80D87"/>
    <w:rsid w:val="00C81264"/>
    <w:rsid w:val="00C8230C"/>
    <w:rsid w:val="00C8281A"/>
    <w:rsid w:val="00C839BB"/>
    <w:rsid w:val="00C844C1"/>
    <w:rsid w:val="00C8493B"/>
    <w:rsid w:val="00C87E10"/>
    <w:rsid w:val="00C92885"/>
    <w:rsid w:val="00C93FEC"/>
    <w:rsid w:val="00C942FE"/>
    <w:rsid w:val="00C94609"/>
    <w:rsid w:val="00C95C79"/>
    <w:rsid w:val="00CA0AED"/>
    <w:rsid w:val="00CA437A"/>
    <w:rsid w:val="00CA4B30"/>
    <w:rsid w:val="00CA7806"/>
    <w:rsid w:val="00CA7E83"/>
    <w:rsid w:val="00CB39F7"/>
    <w:rsid w:val="00CB59D7"/>
    <w:rsid w:val="00CB739E"/>
    <w:rsid w:val="00CC37DA"/>
    <w:rsid w:val="00CC3A82"/>
    <w:rsid w:val="00CC4595"/>
    <w:rsid w:val="00CC47A4"/>
    <w:rsid w:val="00CC696E"/>
    <w:rsid w:val="00CC7607"/>
    <w:rsid w:val="00CD0811"/>
    <w:rsid w:val="00CD1FE5"/>
    <w:rsid w:val="00CD54F2"/>
    <w:rsid w:val="00CD67D9"/>
    <w:rsid w:val="00CD7805"/>
    <w:rsid w:val="00CE1A8E"/>
    <w:rsid w:val="00CE2456"/>
    <w:rsid w:val="00CE25C1"/>
    <w:rsid w:val="00CE58C1"/>
    <w:rsid w:val="00CE66D7"/>
    <w:rsid w:val="00CF15B5"/>
    <w:rsid w:val="00CF1F1F"/>
    <w:rsid w:val="00CF1FF6"/>
    <w:rsid w:val="00CF34D9"/>
    <w:rsid w:val="00CF3C8B"/>
    <w:rsid w:val="00CF47BB"/>
    <w:rsid w:val="00CF68D8"/>
    <w:rsid w:val="00CF6D35"/>
    <w:rsid w:val="00CF70FD"/>
    <w:rsid w:val="00CF7573"/>
    <w:rsid w:val="00D0089B"/>
    <w:rsid w:val="00D02A9A"/>
    <w:rsid w:val="00D04291"/>
    <w:rsid w:val="00D0743D"/>
    <w:rsid w:val="00D11909"/>
    <w:rsid w:val="00D170F0"/>
    <w:rsid w:val="00D175B7"/>
    <w:rsid w:val="00D23C33"/>
    <w:rsid w:val="00D26397"/>
    <w:rsid w:val="00D26B5A"/>
    <w:rsid w:val="00D32E5D"/>
    <w:rsid w:val="00D3335B"/>
    <w:rsid w:val="00D334A2"/>
    <w:rsid w:val="00D33D78"/>
    <w:rsid w:val="00D33EA6"/>
    <w:rsid w:val="00D35FC6"/>
    <w:rsid w:val="00D36802"/>
    <w:rsid w:val="00D37083"/>
    <w:rsid w:val="00D4048B"/>
    <w:rsid w:val="00D4098D"/>
    <w:rsid w:val="00D411F3"/>
    <w:rsid w:val="00D41A95"/>
    <w:rsid w:val="00D45119"/>
    <w:rsid w:val="00D451EA"/>
    <w:rsid w:val="00D46F73"/>
    <w:rsid w:val="00D5171E"/>
    <w:rsid w:val="00D531CB"/>
    <w:rsid w:val="00D53716"/>
    <w:rsid w:val="00D53DCF"/>
    <w:rsid w:val="00D541DC"/>
    <w:rsid w:val="00D55B85"/>
    <w:rsid w:val="00D56176"/>
    <w:rsid w:val="00D57914"/>
    <w:rsid w:val="00D62AB4"/>
    <w:rsid w:val="00D63A45"/>
    <w:rsid w:val="00D6417A"/>
    <w:rsid w:val="00D6447A"/>
    <w:rsid w:val="00D66838"/>
    <w:rsid w:val="00D674C7"/>
    <w:rsid w:val="00D737CE"/>
    <w:rsid w:val="00D74889"/>
    <w:rsid w:val="00D74A30"/>
    <w:rsid w:val="00D75517"/>
    <w:rsid w:val="00D7571C"/>
    <w:rsid w:val="00D75FA5"/>
    <w:rsid w:val="00D80597"/>
    <w:rsid w:val="00D81AD1"/>
    <w:rsid w:val="00D81BA9"/>
    <w:rsid w:val="00D8382F"/>
    <w:rsid w:val="00D83AEE"/>
    <w:rsid w:val="00D83FB4"/>
    <w:rsid w:val="00D850E8"/>
    <w:rsid w:val="00D85CBE"/>
    <w:rsid w:val="00D90270"/>
    <w:rsid w:val="00D91B04"/>
    <w:rsid w:val="00D9229A"/>
    <w:rsid w:val="00D94629"/>
    <w:rsid w:val="00DA0295"/>
    <w:rsid w:val="00DA0794"/>
    <w:rsid w:val="00DA2211"/>
    <w:rsid w:val="00DA2C64"/>
    <w:rsid w:val="00DA4A75"/>
    <w:rsid w:val="00DB147A"/>
    <w:rsid w:val="00DB1EF0"/>
    <w:rsid w:val="00DC0D6F"/>
    <w:rsid w:val="00DC190B"/>
    <w:rsid w:val="00DC218B"/>
    <w:rsid w:val="00DD174C"/>
    <w:rsid w:val="00DD2000"/>
    <w:rsid w:val="00DD2552"/>
    <w:rsid w:val="00DD2ECD"/>
    <w:rsid w:val="00DD3E30"/>
    <w:rsid w:val="00DD4A16"/>
    <w:rsid w:val="00DD6076"/>
    <w:rsid w:val="00DD722B"/>
    <w:rsid w:val="00DD7F7C"/>
    <w:rsid w:val="00DE5879"/>
    <w:rsid w:val="00DE5D8D"/>
    <w:rsid w:val="00DE768D"/>
    <w:rsid w:val="00DE7A47"/>
    <w:rsid w:val="00DF0D5F"/>
    <w:rsid w:val="00DF15EC"/>
    <w:rsid w:val="00DF3439"/>
    <w:rsid w:val="00DF40F3"/>
    <w:rsid w:val="00DF5863"/>
    <w:rsid w:val="00DF5D13"/>
    <w:rsid w:val="00DF7704"/>
    <w:rsid w:val="00DF7E5D"/>
    <w:rsid w:val="00E01551"/>
    <w:rsid w:val="00E01759"/>
    <w:rsid w:val="00E01B84"/>
    <w:rsid w:val="00E01EA4"/>
    <w:rsid w:val="00E0217F"/>
    <w:rsid w:val="00E05EBB"/>
    <w:rsid w:val="00E1007A"/>
    <w:rsid w:val="00E15170"/>
    <w:rsid w:val="00E16390"/>
    <w:rsid w:val="00E16604"/>
    <w:rsid w:val="00E16F0E"/>
    <w:rsid w:val="00E21ECD"/>
    <w:rsid w:val="00E22BCF"/>
    <w:rsid w:val="00E2535B"/>
    <w:rsid w:val="00E25563"/>
    <w:rsid w:val="00E25CAA"/>
    <w:rsid w:val="00E25D88"/>
    <w:rsid w:val="00E25F92"/>
    <w:rsid w:val="00E26CF7"/>
    <w:rsid w:val="00E273D4"/>
    <w:rsid w:val="00E352AE"/>
    <w:rsid w:val="00E35EC6"/>
    <w:rsid w:val="00E361CC"/>
    <w:rsid w:val="00E37260"/>
    <w:rsid w:val="00E438EA"/>
    <w:rsid w:val="00E43E23"/>
    <w:rsid w:val="00E521BC"/>
    <w:rsid w:val="00E5762A"/>
    <w:rsid w:val="00E60F9C"/>
    <w:rsid w:val="00E63A11"/>
    <w:rsid w:val="00E66283"/>
    <w:rsid w:val="00E70B67"/>
    <w:rsid w:val="00E75995"/>
    <w:rsid w:val="00E76432"/>
    <w:rsid w:val="00E76667"/>
    <w:rsid w:val="00E8109B"/>
    <w:rsid w:val="00E814DC"/>
    <w:rsid w:val="00E825BE"/>
    <w:rsid w:val="00E834DC"/>
    <w:rsid w:val="00E83F8A"/>
    <w:rsid w:val="00E86581"/>
    <w:rsid w:val="00E87766"/>
    <w:rsid w:val="00E92100"/>
    <w:rsid w:val="00E92B4E"/>
    <w:rsid w:val="00E937F3"/>
    <w:rsid w:val="00E95226"/>
    <w:rsid w:val="00E969A5"/>
    <w:rsid w:val="00E97A16"/>
    <w:rsid w:val="00EA10F7"/>
    <w:rsid w:val="00EA3992"/>
    <w:rsid w:val="00EA3EF1"/>
    <w:rsid w:val="00EA75B8"/>
    <w:rsid w:val="00EB119D"/>
    <w:rsid w:val="00EB2FC4"/>
    <w:rsid w:val="00EB59AC"/>
    <w:rsid w:val="00EB5F3A"/>
    <w:rsid w:val="00EB603F"/>
    <w:rsid w:val="00EB60AC"/>
    <w:rsid w:val="00EB6A64"/>
    <w:rsid w:val="00EB726E"/>
    <w:rsid w:val="00EB7CC7"/>
    <w:rsid w:val="00EC279F"/>
    <w:rsid w:val="00EC78FD"/>
    <w:rsid w:val="00ED4503"/>
    <w:rsid w:val="00ED5DE6"/>
    <w:rsid w:val="00ED7109"/>
    <w:rsid w:val="00EE198C"/>
    <w:rsid w:val="00EF03D6"/>
    <w:rsid w:val="00EF1229"/>
    <w:rsid w:val="00EF3AAE"/>
    <w:rsid w:val="00EF509E"/>
    <w:rsid w:val="00EF58E9"/>
    <w:rsid w:val="00EF70E8"/>
    <w:rsid w:val="00F05D5D"/>
    <w:rsid w:val="00F10332"/>
    <w:rsid w:val="00F12EA0"/>
    <w:rsid w:val="00F12F4F"/>
    <w:rsid w:val="00F13FF5"/>
    <w:rsid w:val="00F14FDD"/>
    <w:rsid w:val="00F1527D"/>
    <w:rsid w:val="00F166C7"/>
    <w:rsid w:val="00F178C5"/>
    <w:rsid w:val="00F205C4"/>
    <w:rsid w:val="00F23F11"/>
    <w:rsid w:val="00F275B6"/>
    <w:rsid w:val="00F27C4C"/>
    <w:rsid w:val="00F319DB"/>
    <w:rsid w:val="00F31ADD"/>
    <w:rsid w:val="00F31F8A"/>
    <w:rsid w:val="00F3216B"/>
    <w:rsid w:val="00F33C0C"/>
    <w:rsid w:val="00F35AFD"/>
    <w:rsid w:val="00F4392E"/>
    <w:rsid w:val="00F449CF"/>
    <w:rsid w:val="00F44BB0"/>
    <w:rsid w:val="00F52962"/>
    <w:rsid w:val="00F543BA"/>
    <w:rsid w:val="00F57B33"/>
    <w:rsid w:val="00F61B1A"/>
    <w:rsid w:val="00F62A47"/>
    <w:rsid w:val="00F62BC1"/>
    <w:rsid w:val="00F630D2"/>
    <w:rsid w:val="00F64249"/>
    <w:rsid w:val="00F65F22"/>
    <w:rsid w:val="00F674B2"/>
    <w:rsid w:val="00F67EC9"/>
    <w:rsid w:val="00F701E5"/>
    <w:rsid w:val="00F72ED6"/>
    <w:rsid w:val="00F73054"/>
    <w:rsid w:val="00F732CA"/>
    <w:rsid w:val="00F73C6E"/>
    <w:rsid w:val="00F76F85"/>
    <w:rsid w:val="00F77342"/>
    <w:rsid w:val="00F80240"/>
    <w:rsid w:val="00F80386"/>
    <w:rsid w:val="00F81E06"/>
    <w:rsid w:val="00F83E75"/>
    <w:rsid w:val="00F85439"/>
    <w:rsid w:val="00F9354A"/>
    <w:rsid w:val="00F936E6"/>
    <w:rsid w:val="00F936FB"/>
    <w:rsid w:val="00FA02A3"/>
    <w:rsid w:val="00FA3542"/>
    <w:rsid w:val="00FB3644"/>
    <w:rsid w:val="00FB3B23"/>
    <w:rsid w:val="00FB4E74"/>
    <w:rsid w:val="00FB6BFC"/>
    <w:rsid w:val="00FC0FEE"/>
    <w:rsid w:val="00FC19E5"/>
    <w:rsid w:val="00FC244D"/>
    <w:rsid w:val="00FC3239"/>
    <w:rsid w:val="00FC589C"/>
    <w:rsid w:val="00FD105E"/>
    <w:rsid w:val="00FD1164"/>
    <w:rsid w:val="00FD1FBE"/>
    <w:rsid w:val="00FD2AE9"/>
    <w:rsid w:val="00FD434D"/>
    <w:rsid w:val="00FD7395"/>
    <w:rsid w:val="00FD7DD0"/>
    <w:rsid w:val="00FE15E3"/>
    <w:rsid w:val="00FE1A8C"/>
    <w:rsid w:val="00FE2667"/>
    <w:rsid w:val="00FE3109"/>
    <w:rsid w:val="00FE3242"/>
    <w:rsid w:val="00FE37E6"/>
    <w:rsid w:val="00FE47BE"/>
    <w:rsid w:val="00FE4EC7"/>
    <w:rsid w:val="00FE4FD8"/>
    <w:rsid w:val="00FE7310"/>
    <w:rsid w:val="00FE7AA5"/>
    <w:rsid w:val="00FF0A5E"/>
    <w:rsid w:val="00FF0FDE"/>
    <w:rsid w:val="00FF1598"/>
    <w:rsid w:val="00FF1F12"/>
    <w:rsid w:val="00FF2249"/>
    <w:rsid w:val="00FF286E"/>
    <w:rsid w:val="00FF2A65"/>
    <w:rsid w:val="00FF33C1"/>
    <w:rsid w:val="00FF5384"/>
    <w:rsid w:val="00FF54F5"/>
    <w:rsid w:val="00FF5F1C"/>
    <w:rsid w:val="00FF7504"/>
    <w:rsid w:val="00FF75E1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26"/>
    <w:unhideWhenUsed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28"/>
    <w:qFormat/>
    <w:uiPriority w:val="0"/>
    <w:pPr>
      <w:spacing w:after="120"/>
      <w:ind w:left="420" w:leftChars="200"/>
    </w:pPr>
  </w:style>
  <w:style w:type="paragraph" w:styleId="4">
    <w:name w:val="Plain Text"/>
    <w:basedOn w:val="1"/>
    <w:link w:val="22"/>
    <w:unhideWhenUsed/>
    <w:qFormat/>
    <w:uiPriority w:val="99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19"/>
    <w:semiHidden/>
    <w:unhideWhenUsed/>
    <w:uiPriority w:val="99"/>
    <w:pPr>
      <w:ind w:left="100" w:leftChars="2500"/>
    </w:pPr>
  </w:style>
  <w:style w:type="paragraph" w:styleId="6">
    <w:name w:val="Body Text Indent 2"/>
    <w:basedOn w:val="1"/>
    <w:link w:val="29"/>
    <w:qFormat/>
    <w:uiPriority w:val="99"/>
    <w:pPr>
      <w:spacing w:after="120" w:line="480" w:lineRule="auto"/>
      <w:ind w:left="420" w:leftChars="200"/>
    </w:pPr>
    <w:rPr>
      <w:rFonts w:ascii="Calibri" w:hAnsi="Calibri"/>
    </w:rPr>
  </w:style>
  <w:style w:type="paragraph" w:styleId="7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  <w:bCs/>
    </w:rPr>
  </w:style>
  <w:style w:type="character" w:styleId="15">
    <w:name w:val="Hyperlink"/>
    <w:basedOn w:val="13"/>
    <w:semiHidden/>
    <w:unhideWhenUsed/>
    <w:uiPriority w:val="99"/>
    <w:rPr>
      <w:color w:val="0000FF"/>
      <w:u w:val="single"/>
    </w:rPr>
  </w:style>
  <w:style w:type="character" w:customStyle="1" w:styleId="16">
    <w:name w:val="页眉 Char"/>
    <w:basedOn w:val="13"/>
    <w:link w:val="9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3"/>
    <w:link w:val="8"/>
    <w:qFormat/>
    <w:uiPriority w:val="0"/>
    <w:rPr>
      <w:sz w:val="18"/>
      <w:szCs w:val="18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9">
    <w:name w:val="日期 Char"/>
    <w:basedOn w:val="13"/>
    <w:link w:val="5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21">
    <w:name w:val="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22">
    <w:name w:val="纯文本 Char"/>
    <w:basedOn w:val="13"/>
    <w:link w:val="4"/>
    <w:qFormat/>
    <w:uiPriority w:val="99"/>
    <w:rPr>
      <w:rFonts w:ascii="宋体" w:hAnsi="Courier New" w:eastAsia="宋体" w:cs="Courier New"/>
      <w:szCs w:val="21"/>
    </w:rPr>
  </w:style>
  <w:style w:type="character" w:customStyle="1" w:styleId="23">
    <w:name w:val="批注框文本 Char"/>
    <w:basedOn w:val="13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A2 Char"/>
    <w:basedOn w:val="13"/>
    <w:link w:val="25"/>
    <w:qFormat/>
    <w:locked/>
    <w:uiPriority w:val="0"/>
    <w:rPr>
      <w:rFonts w:eastAsia="宋体"/>
      <w:b/>
      <w:sz w:val="28"/>
      <w:szCs w:val="28"/>
    </w:rPr>
  </w:style>
  <w:style w:type="paragraph" w:customStyle="1" w:styleId="25">
    <w:name w:val="A2"/>
    <w:basedOn w:val="1"/>
    <w:link w:val="24"/>
    <w:qFormat/>
    <w:uiPriority w:val="0"/>
    <w:pPr>
      <w:widowControl/>
      <w:snapToGrid w:val="0"/>
      <w:spacing w:before="120" w:line="360" w:lineRule="auto"/>
      <w:outlineLvl w:val="1"/>
    </w:pPr>
    <w:rPr>
      <w:rFonts w:asciiTheme="minorHAnsi" w:hAnsiTheme="minorHAnsi" w:cstheme="minorBidi"/>
      <w:b/>
      <w:sz w:val="28"/>
      <w:szCs w:val="28"/>
    </w:rPr>
  </w:style>
  <w:style w:type="character" w:customStyle="1" w:styleId="26">
    <w:name w:val="标题 2 Char"/>
    <w:basedOn w:val="13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27">
    <w:name w:val="KM_Text"/>
    <w:qFormat/>
    <w:uiPriority w:val="0"/>
    <w:pPr>
      <w:spacing w:line="284" w:lineRule="exact"/>
    </w:pPr>
    <w:rPr>
      <w:rFonts w:ascii="Bliss Light" w:hAnsi="Bliss Light" w:eastAsia="宋体" w:cs="Times New Roman"/>
      <w:kern w:val="0"/>
      <w:sz w:val="22"/>
      <w:szCs w:val="22"/>
      <w:lang w:val="de-DE" w:eastAsia="de-DE" w:bidi="ar-SA"/>
    </w:rPr>
  </w:style>
  <w:style w:type="character" w:customStyle="1" w:styleId="28">
    <w:name w:val="正文文本缩进 Char"/>
    <w:basedOn w:val="13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9">
    <w:name w:val="正文文本缩进 2 Char"/>
    <w:basedOn w:val="13"/>
    <w:link w:val="6"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2501AB-70A3-4AF6-92EB-978A13AD60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331</Words>
  <Characters>1889</Characters>
  <Lines>15</Lines>
  <Paragraphs>4</Paragraphs>
  <TotalTime>758</TotalTime>
  <ScaleCrop>false</ScaleCrop>
  <LinksUpToDate>false</LinksUpToDate>
  <CharactersWithSpaces>2216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2020-02-23T08:44:00Z</dcterms:created>
  <dc:creator>PC</dc:creator>
  <cp:lastModifiedBy>Lenovo</cp:lastModifiedBy>
  <cp:lastPrinted>2021-03-04T12:47:00Z</cp:lastPrinted>
  <dcterms:modified xsi:type="dcterms:W3CDTF">2021-04-01T04:41:01Z</dcterms:modified>
  <cp:revision>603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